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49007C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91566D">
              <w:rPr>
                <w:b/>
                <w:bCs/>
                <w:lang w:val="sr-Cyrl-BA"/>
              </w:rPr>
              <w:t>ГАЈЕЊЕ ШУМА ПОСЕБНЕ НАМЈЕНЕ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49007C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49007C" w:rsidRPr="00270588" w:rsidRDefault="00881C33" w:rsidP="0049007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ОШ13ГПОС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7C" w:rsidRDefault="0049007C" w:rsidP="0049007C">
            <w:pPr>
              <w:jc w:val="center"/>
              <w:rPr>
                <w:lang w:val="bs-Latn-BA"/>
              </w:rPr>
            </w:pPr>
            <w:r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007C" w:rsidRDefault="0049007C" w:rsidP="0049007C">
            <w:pPr>
              <w:snapToGrid w:val="0"/>
              <w:jc w:val="center"/>
              <w:rPr>
                <w:lang w:val="bs-Latn-BA"/>
              </w:rPr>
            </w:pPr>
            <w:r>
              <w:rPr>
                <w:lang w:val="bs-Latn-BA"/>
              </w:rPr>
              <w:t>VII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7C" w:rsidRPr="00B10FC7" w:rsidRDefault="0049007C" w:rsidP="0049007C">
            <w:pPr>
              <w:snapToGrid w:val="0"/>
              <w:jc w:val="center"/>
              <w:rPr>
                <w:lang w:val="sr-Cyrl-RS"/>
              </w:rPr>
            </w:pPr>
            <w:r>
              <w:rPr>
                <w:lang w:val="bs-Latn-BA"/>
              </w:rPr>
              <w:t>2</w:t>
            </w:r>
            <w:r>
              <w:rPr>
                <w:lang w:val="sr-Cyrl-RS"/>
              </w:rPr>
              <w:t>П</w:t>
            </w:r>
            <w:r>
              <w:rPr>
                <w:lang w:val="sr-Cyrl-BA"/>
              </w:rPr>
              <w:t>+</w:t>
            </w:r>
            <w:r>
              <w:rPr>
                <w:lang w:val="bs-Latn-BA"/>
              </w:rPr>
              <w:t>2</w:t>
            </w:r>
            <w:r>
              <w:rPr>
                <w:lang w:val="sr-Cyrl-R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49007C" w:rsidRDefault="0049007C" w:rsidP="0049007C">
            <w:pPr>
              <w:snapToGrid w:val="0"/>
              <w:jc w:val="center"/>
              <w:rPr>
                <w:lang w:val="ru-RU"/>
              </w:rPr>
            </w:pPr>
            <w:r>
              <w:rPr>
                <w:lang w:val="bs-Latn-BA"/>
              </w:rPr>
              <w:t>4</w:t>
            </w:r>
          </w:p>
        </w:tc>
      </w:tr>
      <w:tr w:rsidR="0049007C" w:rsidRPr="00270588" w:rsidTr="00270588">
        <w:tc>
          <w:tcPr>
            <w:tcW w:w="2082" w:type="dxa"/>
            <w:gridSpan w:val="2"/>
            <w:shd w:val="clear" w:color="auto" w:fill="269A3C"/>
          </w:tcPr>
          <w:p w:rsidR="0049007C" w:rsidRPr="00270588" w:rsidRDefault="0049007C" w:rsidP="004900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49007C" w:rsidRPr="00270588" w:rsidRDefault="0049007C" w:rsidP="0049007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Др Зоран Говедар, ред. проф.</w:t>
            </w:r>
          </w:p>
        </w:tc>
      </w:tr>
      <w:tr w:rsidR="0049007C" w:rsidRPr="00270588" w:rsidTr="004408D5">
        <w:tc>
          <w:tcPr>
            <w:tcW w:w="9402" w:type="dxa"/>
            <w:gridSpan w:val="10"/>
          </w:tcPr>
          <w:p w:rsidR="0049007C" w:rsidRPr="00270588" w:rsidRDefault="0049007C" w:rsidP="0049007C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49007C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9007C" w:rsidRPr="00270588" w:rsidRDefault="0049007C" w:rsidP="004900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49007C" w:rsidRPr="00270588" w:rsidRDefault="0049007C" w:rsidP="004900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49007C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7C" w:rsidRPr="00270588" w:rsidRDefault="0049007C" w:rsidP="0049007C">
            <w:pPr>
              <w:rPr>
                <w:rFonts w:cstheme="minorHAnsi"/>
                <w:lang w:val="sr-Cyrl-BA"/>
              </w:rPr>
            </w:pPr>
            <w:r>
              <w:rPr>
                <w:lang w:val="bs-Latn-BA"/>
              </w:rPr>
              <w:t>Гајење шума I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49007C" w:rsidRPr="00986C49" w:rsidRDefault="0049007C" w:rsidP="0049007C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Положен испит</w:t>
            </w:r>
          </w:p>
        </w:tc>
      </w:tr>
      <w:tr w:rsidR="0049007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9007C" w:rsidRPr="00270588" w:rsidRDefault="0049007C" w:rsidP="004900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49007C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7C" w:rsidRPr="00270588" w:rsidRDefault="0049007C" w:rsidP="0049007C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BA"/>
              </w:rPr>
              <w:t>Циљ изучавања је да се студенти оспособе и стекну знања о узгојним мјерама у шумама посебне намјене на основу утврђеног стања и узгојних потреба са основним циљем развоја општекорисних функција шума.</w:t>
            </w:r>
          </w:p>
        </w:tc>
      </w:tr>
      <w:tr w:rsidR="0049007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9007C" w:rsidRPr="00270588" w:rsidRDefault="0049007C" w:rsidP="004900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49007C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7C" w:rsidRPr="00270588" w:rsidRDefault="0049007C" w:rsidP="0049007C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BA"/>
              </w:rPr>
              <w:t xml:space="preserve">Исход учења је обезбјеђивање способности студената за практичну примјену неопходних узгојних мјера </w:t>
            </w:r>
            <w:r>
              <w:rPr>
                <w:lang w:val="sl-SI"/>
              </w:rPr>
              <w:t>да, на основу стечених знања, могу самостално да стварају услове за одржавање и повећање отпорности, квалитета, продукције као и остваривање свих осталих функција шума</w:t>
            </w:r>
            <w:r>
              <w:rPr>
                <w:lang w:val="sr-Cyrl-BA"/>
              </w:rPr>
              <w:t xml:space="preserve"> посебне намјене.</w:t>
            </w:r>
          </w:p>
        </w:tc>
      </w:tr>
      <w:tr w:rsidR="0049007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9007C" w:rsidRPr="00270588" w:rsidRDefault="0049007C" w:rsidP="004900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49007C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7C" w:rsidRPr="00270588" w:rsidRDefault="0049007C" w:rsidP="0049007C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l-SI"/>
              </w:rPr>
              <w:t>Увод, потреба, значај, циљ, дефиниција, карактеристике</w:t>
            </w:r>
            <w:r>
              <w:rPr>
                <w:lang w:val="sr-Cyrl-BA"/>
              </w:rPr>
              <w:t xml:space="preserve">, међународни критерији; </w:t>
            </w:r>
            <w:r>
              <w:rPr>
                <w:lang w:val="sl-SI"/>
              </w:rPr>
              <w:t>Класификација и категоризација шума посебне нам</w:t>
            </w:r>
            <w:r>
              <w:rPr>
                <w:lang w:val="sr-Cyrl-BA"/>
              </w:rPr>
              <w:t>ј</w:t>
            </w:r>
            <w:r>
              <w:rPr>
                <w:lang w:val="sl-SI"/>
              </w:rPr>
              <w:t>ене</w:t>
            </w:r>
            <w:r>
              <w:rPr>
                <w:lang w:val="sr-Cyrl-BA"/>
              </w:rPr>
              <w:t>; С</w:t>
            </w:r>
            <w:r>
              <w:rPr>
                <w:lang w:val="sl-SI"/>
              </w:rPr>
              <w:t>тање шума посебне нам</w:t>
            </w:r>
            <w:r>
              <w:rPr>
                <w:lang w:val="sr-Cyrl-BA"/>
              </w:rPr>
              <w:t>ј</w:t>
            </w:r>
            <w:r>
              <w:rPr>
                <w:lang w:val="sl-SI"/>
              </w:rPr>
              <w:t>ене</w:t>
            </w:r>
            <w:r>
              <w:rPr>
                <w:lang w:val="sr-Cyrl-BA"/>
              </w:rPr>
              <w:t xml:space="preserve">, циљеви гајења; </w:t>
            </w:r>
            <w:r>
              <w:rPr>
                <w:lang w:val="sl-SI"/>
              </w:rPr>
              <w:t>Узгојне потребе и м</w:t>
            </w:r>
            <w:r>
              <w:rPr>
                <w:lang w:val="sr-Cyrl-BA"/>
              </w:rPr>
              <w:t>ј</w:t>
            </w:r>
            <w:r>
              <w:rPr>
                <w:lang w:val="sl-SI"/>
              </w:rPr>
              <w:t>ере у шумама посебне нам</w:t>
            </w:r>
            <w:r>
              <w:rPr>
                <w:lang w:val="sr-Cyrl-BA"/>
              </w:rPr>
              <w:t>ј</w:t>
            </w:r>
            <w:r>
              <w:rPr>
                <w:lang w:val="sl-SI"/>
              </w:rPr>
              <w:t>ене</w:t>
            </w:r>
            <w:r>
              <w:rPr>
                <w:lang w:val="sr-Cyrl-BA"/>
              </w:rPr>
              <w:t xml:space="preserve"> (п</w:t>
            </w:r>
            <w:r>
              <w:rPr>
                <w:lang w:val="sl-SI"/>
              </w:rPr>
              <w:t>осебно угожене шуме у екстремно неповољним условима станишта</w:t>
            </w:r>
            <w:r>
              <w:rPr>
                <w:lang w:val="sr-Cyrl-BA"/>
              </w:rPr>
              <w:t xml:space="preserve">; </w:t>
            </w:r>
            <w:r>
              <w:rPr>
                <w:lang w:val="sl-SI"/>
              </w:rPr>
              <w:t>Шуме на горњој граници вегетације, угрожене неповољним климатским утицајима</w:t>
            </w:r>
            <w:r>
              <w:rPr>
                <w:lang w:val="sr-Cyrl-BA"/>
              </w:rPr>
              <w:t xml:space="preserve">; </w:t>
            </w:r>
            <w:r>
              <w:rPr>
                <w:lang w:val="sl-SI"/>
              </w:rPr>
              <w:t>Заштитне шуме</w:t>
            </w:r>
            <w:r>
              <w:rPr>
                <w:lang w:val="sr-Cyrl-BA"/>
              </w:rPr>
              <w:t xml:space="preserve">; </w:t>
            </w:r>
            <w:r>
              <w:rPr>
                <w:lang w:val="sl-SI"/>
              </w:rPr>
              <w:t>Шуме у националним парковима и заштићеним природним добрима</w:t>
            </w:r>
            <w:r>
              <w:rPr>
                <w:lang w:val="sr-Cyrl-BA"/>
              </w:rPr>
              <w:t xml:space="preserve">; </w:t>
            </w:r>
            <w:r>
              <w:rPr>
                <w:lang w:val="sl-SI"/>
              </w:rPr>
              <w:t>Шуме у ловиштима и сточарским крајевима</w:t>
            </w:r>
            <w:r>
              <w:rPr>
                <w:lang w:val="sr-Cyrl-BA"/>
              </w:rPr>
              <w:t xml:space="preserve">; </w:t>
            </w:r>
            <w:r>
              <w:rPr>
                <w:lang w:val="sl-SI"/>
              </w:rPr>
              <w:t>Излетничке шуме (приградске шуме, парк шуме)</w:t>
            </w:r>
            <w:r>
              <w:rPr>
                <w:lang w:val="sr-Cyrl-BA"/>
              </w:rPr>
              <w:t xml:space="preserve">; </w:t>
            </w:r>
            <w:r>
              <w:rPr>
                <w:lang w:val="sl-SI"/>
              </w:rPr>
              <w:t>Шуме у нам</w:t>
            </w:r>
            <w:r>
              <w:rPr>
                <w:lang w:val="sr-Cyrl-BA"/>
              </w:rPr>
              <w:t>је</w:t>
            </w:r>
            <w:r>
              <w:rPr>
                <w:lang w:val="sl-SI"/>
              </w:rPr>
              <w:t>нским културама и засадима</w:t>
            </w:r>
            <w:r>
              <w:rPr>
                <w:lang w:val="sr-Cyrl-BA"/>
              </w:rPr>
              <w:t xml:space="preserve">; </w:t>
            </w:r>
            <w:r>
              <w:rPr>
                <w:lang w:val="sl-SI"/>
              </w:rPr>
              <w:t>Сjеменске састојине</w:t>
            </w:r>
            <w:r>
              <w:rPr>
                <w:lang w:val="sr-Cyrl-BA"/>
              </w:rPr>
              <w:t xml:space="preserve">; </w:t>
            </w:r>
            <w:r>
              <w:rPr>
                <w:lang w:val="sl-SI"/>
              </w:rPr>
              <w:t>Шуме за научна истраживања</w:t>
            </w:r>
            <w:r>
              <w:rPr>
                <w:lang w:val="sr-Cyrl-BA"/>
              </w:rPr>
              <w:t>); Класификација шума и шумског земљишта према намјени; Критерији издвајања шума посебне намјене; Функције шума, циљеви и мјере гајења; Вредновање функција шума и шумског земљишта;</w:t>
            </w:r>
          </w:p>
        </w:tc>
      </w:tr>
      <w:tr w:rsidR="0049007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9007C" w:rsidRPr="00270588" w:rsidRDefault="0049007C" w:rsidP="004900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49007C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7C" w:rsidRPr="00270588" w:rsidRDefault="0049007C" w:rsidP="0049007C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 xml:space="preserve">предавања и вјежбе (обавезно присуство настави); израђен и прихваћен елаборат на крају семестра; </w:t>
            </w:r>
            <w:r>
              <w:rPr>
                <w:lang w:val="sl-SI"/>
              </w:rPr>
              <w:t>положени предиспитни тест</w:t>
            </w:r>
            <w:r>
              <w:rPr>
                <w:lang w:val="sr-Cyrl-BA"/>
              </w:rPr>
              <w:t>ови</w:t>
            </w:r>
          </w:p>
        </w:tc>
      </w:tr>
      <w:tr w:rsidR="0049007C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49007C" w:rsidRPr="00270588" w:rsidRDefault="0049007C" w:rsidP="004900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49007C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49007C" w:rsidRDefault="0049007C" w:rsidP="0049007C">
            <w:pPr>
              <w:numPr>
                <w:ilvl w:val="0"/>
                <w:numId w:val="1"/>
              </w:numPr>
              <w:suppressAutoHyphens/>
              <w:rPr>
                <w:lang w:val="sl-SI"/>
              </w:rPr>
            </w:pPr>
            <w:r>
              <w:rPr>
                <w:lang w:val="sl-SI"/>
              </w:rPr>
              <w:t>Крстић, М. (20</w:t>
            </w:r>
            <w:r>
              <w:rPr>
                <w:lang w:val="sr-Cyrl-BA"/>
              </w:rPr>
              <w:t>11</w:t>
            </w:r>
            <w:r>
              <w:rPr>
                <w:lang w:val="sl-SI"/>
              </w:rPr>
              <w:t>)</w:t>
            </w:r>
            <w:r>
              <w:rPr>
                <w:lang w:val="sr-Cyrl-BA"/>
              </w:rPr>
              <w:t>:</w:t>
            </w:r>
            <w:r>
              <w:rPr>
                <w:lang w:val="sl-SI"/>
              </w:rPr>
              <w:t xml:space="preserve"> </w:t>
            </w:r>
            <w:r w:rsidRPr="004A26A6">
              <w:rPr>
                <w:i/>
                <w:lang w:val="sl-SI"/>
              </w:rPr>
              <w:t>Ауторизована предавања из области гајења шума посебне намене</w:t>
            </w:r>
            <w:r>
              <w:rPr>
                <w:lang w:val="sl-SI"/>
              </w:rPr>
              <w:t>. Шта</w:t>
            </w:r>
            <w:r>
              <w:rPr>
                <w:lang w:val="sr-Cyrl-BA"/>
              </w:rPr>
              <w:t>м</w:t>
            </w:r>
            <w:r>
              <w:rPr>
                <w:lang w:val="sl-SI"/>
              </w:rPr>
              <w:t>пани материјал, Шумарски факултет Београд.</w:t>
            </w:r>
          </w:p>
          <w:p w:rsidR="0049007C" w:rsidRDefault="0049007C" w:rsidP="0049007C">
            <w:pPr>
              <w:numPr>
                <w:ilvl w:val="0"/>
                <w:numId w:val="1"/>
              </w:numPr>
              <w:suppressAutoHyphens/>
              <w:rPr>
                <w:lang w:val="sr-Latn-CS"/>
              </w:rPr>
            </w:pPr>
            <w:r>
              <w:rPr>
                <w:lang w:val="sl-SI"/>
              </w:rPr>
              <w:t xml:space="preserve">Pintarić, K. (2004): </w:t>
            </w:r>
            <w:r w:rsidRPr="004A26A6">
              <w:rPr>
                <w:i/>
                <w:lang w:val="sl-SI"/>
              </w:rPr>
              <w:t>Značaj šume za čovjeka i životnu sredinu</w:t>
            </w:r>
            <w:r>
              <w:rPr>
                <w:lang w:val="sl-SI"/>
              </w:rPr>
              <w:t>. UŠIT FBiH, Sarajevo</w:t>
            </w:r>
          </w:p>
          <w:p w:rsidR="0049007C" w:rsidRDefault="0049007C" w:rsidP="0049007C">
            <w:pPr>
              <w:numPr>
                <w:ilvl w:val="0"/>
                <w:numId w:val="1"/>
              </w:numPr>
              <w:suppressAutoHyphens/>
              <w:rPr>
                <w:lang w:val="sr-Latn-CS"/>
              </w:rPr>
            </w:pPr>
            <w:r>
              <w:rPr>
                <w:lang w:val="sr-Latn-CS"/>
              </w:rPr>
              <w:t xml:space="preserve">Vyskot, M., Reh, J. (1983): </w:t>
            </w:r>
            <w:r w:rsidRPr="004A26A6">
              <w:rPr>
                <w:i/>
                <w:lang w:val="sr-Latn-CS"/>
              </w:rPr>
              <w:t>Pesteny učelovych lesu – predna</w:t>
            </w:r>
            <w:r w:rsidRPr="004A26A6">
              <w:rPr>
                <w:i/>
                <w:lang w:val="sl-SI"/>
              </w:rPr>
              <w:t>š</w:t>
            </w:r>
            <w:r w:rsidRPr="004A26A6">
              <w:rPr>
                <w:i/>
                <w:lang w:val="sr-Latn-CS"/>
              </w:rPr>
              <w:t>ky</w:t>
            </w:r>
            <w:r>
              <w:rPr>
                <w:lang w:val="sr-Latn-CS"/>
              </w:rPr>
              <w:t>. Vysoka škola zemedelska v Brne. Brno.</w:t>
            </w:r>
          </w:p>
          <w:p w:rsidR="0049007C" w:rsidRPr="00270588" w:rsidRDefault="0049007C" w:rsidP="0049007C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>
              <w:rPr>
                <w:lang w:val="sr-Latn-CS"/>
              </w:rPr>
              <w:t>Reh, J. (1999)</w:t>
            </w:r>
            <w:r>
              <w:rPr>
                <w:lang w:val="sr-Cyrl-BA"/>
              </w:rPr>
              <w:t>:</w:t>
            </w:r>
            <w:r>
              <w:rPr>
                <w:lang w:val="sr-Latn-CS"/>
              </w:rPr>
              <w:t xml:space="preserve"> </w:t>
            </w:r>
            <w:r w:rsidRPr="004A26A6">
              <w:rPr>
                <w:i/>
                <w:lang w:val="sr-Latn-CS"/>
              </w:rPr>
              <w:t>Pestovanie učelovych lesov</w:t>
            </w:r>
            <w:r>
              <w:rPr>
                <w:lang w:val="sr-Latn-CS"/>
              </w:rPr>
              <w:t>. Zvolen</w:t>
            </w:r>
          </w:p>
        </w:tc>
      </w:tr>
      <w:tr w:rsidR="0049007C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49007C" w:rsidRPr="00270588" w:rsidRDefault="0049007C" w:rsidP="004900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49007C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49007C" w:rsidRPr="00270588" w:rsidRDefault="0049007C" w:rsidP="0049007C">
            <w:pPr>
              <w:jc w:val="both"/>
              <w:rPr>
                <w:rFonts w:cstheme="minorHAnsi"/>
              </w:rPr>
            </w:pPr>
          </w:p>
        </w:tc>
      </w:tr>
      <w:tr w:rsidR="0049007C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49007C" w:rsidRPr="00270588" w:rsidRDefault="0049007C" w:rsidP="0049007C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49007C" w:rsidRPr="00270588" w:rsidRDefault="0049007C" w:rsidP="0049007C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49007C" w:rsidRPr="00270588" w:rsidRDefault="0049007C" w:rsidP="0049007C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49007C" w:rsidRPr="00270588" w:rsidRDefault="0049007C" w:rsidP="0049007C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49007C" w:rsidRPr="00270588" w:rsidRDefault="0049007C" w:rsidP="0049007C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49007C" w:rsidRPr="00270588" w:rsidRDefault="0049007C" w:rsidP="0049007C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49007C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49007C" w:rsidRPr="00270588" w:rsidRDefault="0049007C" w:rsidP="0049007C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49007C" w:rsidRPr="00270588" w:rsidRDefault="0049007C" w:rsidP="0049007C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49007C" w:rsidRPr="00270588" w:rsidRDefault="0049007C" w:rsidP="0049007C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49007C" w:rsidRPr="00270588" w:rsidRDefault="0049007C" w:rsidP="0049007C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49007C" w:rsidRPr="00270588" w:rsidRDefault="0049007C" w:rsidP="0049007C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49007C" w:rsidRPr="00270588" w:rsidRDefault="0049007C" w:rsidP="0049007C">
            <w:pPr>
              <w:rPr>
                <w:rFonts w:cstheme="minorHAnsi"/>
              </w:rPr>
            </w:pPr>
          </w:p>
        </w:tc>
      </w:tr>
      <w:tr w:rsidR="0049007C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49007C" w:rsidRPr="00270588" w:rsidRDefault="0049007C" w:rsidP="004900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49007C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49007C" w:rsidRPr="00270588" w:rsidRDefault="0049007C" w:rsidP="0049007C">
            <w:pPr>
              <w:rPr>
                <w:rFonts w:cstheme="minorHAnsi"/>
              </w:rPr>
            </w:pPr>
          </w:p>
        </w:tc>
      </w:tr>
      <w:tr w:rsidR="0049007C" w:rsidRPr="00270588" w:rsidTr="00270588">
        <w:tc>
          <w:tcPr>
            <w:tcW w:w="5724" w:type="dxa"/>
            <w:gridSpan w:val="6"/>
            <w:shd w:val="clear" w:color="auto" w:fill="269A3C"/>
          </w:tcPr>
          <w:p w:rsidR="0049007C" w:rsidRPr="00270588" w:rsidRDefault="0049007C" w:rsidP="004900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49007C" w:rsidRPr="00270588" w:rsidRDefault="0049007C" w:rsidP="0049007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Др Зоран Говедар, ред. проф.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24"/>
    <w:multiLevelType w:val="singleLevel"/>
    <w:tmpl w:val="00000024"/>
    <w:name w:val="WW8Num4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007C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81C33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61114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2022-04-26T07:32:00Z</dcterms:created>
  <dcterms:modified xsi:type="dcterms:W3CDTF">2022-04-26T11:05:00Z</dcterms:modified>
</cp:coreProperties>
</file>