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bookmarkStart w:id="0" w:name="_Hlk101380740"/>
            <w:bookmarkStart w:id="1" w:name="_GoBack"/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A81CAD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A81CAD" w:rsidRPr="00270588" w:rsidRDefault="00A81CAD" w:rsidP="00A81C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A81CAD" w:rsidRDefault="00A81CAD" w:rsidP="00A81CAD">
            <w:pPr>
              <w:tabs>
                <w:tab w:val="center" w:pos="3492"/>
                <w:tab w:val="left" w:pos="5955"/>
              </w:tabs>
              <w:snapToGrid w:val="0"/>
              <w:jc w:val="center"/>
              <w:rPr>
                <w:lang w:val="ru-RU"/>
              </w:rPr>
            </w:pPr>
            <w:r>
              <w:rPr>
                <w:b/>
                <w:bCs/>
                <w:lang w:val="sr-Cyrl-CS"/>
              </w:rPr>
              <w:t>ШУМАРСКА ЕНТОМОЛОГИЈА</w:t>
            </w:r>
          </w:p>
        </w:tc>
      </w:tr>
      <w:tr w:rsidR="00A81CAD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A81CAD" w:rsidRPr="00270588" w:rsidRDefault="00A81CAD" w:rsidP="00A81CAD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A81CAD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A81CAD" w:rsidRPr="00270588" w:rsidRDefault="00A81CAD" w:rsidP="00A81CAD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A81CAD" w:rsidRPr="00270588" w:rsidRDefault="00A81CAD" w:rsidP="00A81CAD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A81CAD" w:rsidRPr="00270588" w:rsidRDefault="00A81CAD" w:rsidP="00A81CAD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A81CAD" w:rsidRPr="00270588" w:rsidRDefault="00A81CAD" w:rsidP="00A81CAD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A81CAD" w:rsidRPr="00270588" w:rsidRDefault="00A81CAD" w:rsidP="00A81CAD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A81CAD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A81CAD" w:rsidRPr="00270588" w:rsidRDefault="00596354" w:rsidP="00A81CAD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ОШ13ЕНТО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CAD" w:rsidRDefault="00A81CAD" w:rsidP="00A81CAD">
            <w:pPr>
              <w:jc w:val="center"/>
            </w:pPr>
            <w:r>
              <w:rPr>
                <w:lang w:val="sr-Cyrl-CS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CAD" w:rsidRDefault="00A81CAD" w:rsidP="00A81CAD">
            <w:pPr>
              <w:snapToGrid w:val="0"/>
              <w:jc w:val="center"/>
            </w:pPr>
            <w:r>
              <w:t>VI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CAD" w:rsidRPr="00D64079" w:rsidRDefault="00A81CAD" w:rsidP="00A81CAD">
            <w:pPr>
              <w:snapToGrid w:val="0"/>
              <w:jc w:val="center"/>
              <w:rPr>
                <w:lang w:val="sr-Cyrl-RS"/>
              </w:rPr>
            </w:pPr>
            <w:r>
              <w:t>3</w:t>
            </w:r>
            <w:r>
              <w:rPr>
                <w:lang w:val="sr-Cyrl-RS"/>
              </w:rPr>
              <w:t>П</w:t>
            </w:r>
            <w:r>
              <w:t>+3</w:t>
            </w:r>
            <w:r>
              <w:rPr>
                <w:lang w:val="sr-Cyrl-RS"/>
              </w:rPr>
              <w:t>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A81CAD" w:rsidRDefault="00A81CAD" w:rsidP="00A81CAD">
            <w:pPr>
              <w:snapToGrid w:val="0"/>
              <w:jc w:val="center"/>
              <w:rPr>
                <w:lang w:val="ru-RU"/>
              </w:rPr>
            </w:pPr>
            <w:r>
              <w:t>6</w:t>
            </w:r>
          </w:p>
        </w:tc>
      </w:tr>
      <w:tr w:rsidR="00A81CAD" w:rsidRPr="00270588" w:rsidTr="00270588">
        <w:tc>
          <w:tcPr>
            <w:tcW w:w="2082" w:type="dxa"/>
            <w:gridSpan w:val="2"/>
            <w:shd w:val="clear" w:color="auto" w:fill="269A3C"/>
          </w:tcPr>
          <w:p w:rsidR="00A81CAD" w:rsidRPr="00270588" w:rsidRDefault="00A81CAD" w:rsidP="00A81C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A81CAD" w:rsidRPr="00270588" w:rsidRDefault="00A81CAD" w:rsidP="00A81CAD">
            <w:pPr>
              <w:jc w:val="center"/>
              <w:rPr>
                <w:rFonts w:cstheme="minorHAnsi"/>
                <w:lang w:val="sr-Cyrl-BA"/>
              </w:rPr>
            </w:pPr>
            <w:r w:rsidRPr="00A81CAD">
              <w:rPr>
                <w:lang w:val="sr-Cyrl-CS"/>
              </w:rPr>
              <w:t>Др Зоран Станивуковић, ред.</w:t>
            </w:r>
            <w:r w:rsidRPr="00A81CAD">
              <w:rPr>
                <w:lang w:val="sr-Latn-BA"/>
              </w:rPr>
              <w:t xml:space="preserve"> </w:t>
            </w:r>
            <w:r w:rsidRPr="00A81CAD">
              <w:rPr>
                <w:lang w:val="sr-Cyrl-CS"/>
              </w:rPr>
              <w:t>проф.</w:t>
            </w:r>
          </w:p>
        </w:tc>
      </w:tr>
      <w:tr w:rsidR="00A81CAD" w:rsidRPr="00270588" w:rsidTr="004408D5">
        <w:tc>
          <w:tcPr>
            <w:tcW w:w="9402" w:type="dxa"/>
            <w:gridSpan w:val="10"/>
          </w:tcPr>
          <w:p w:rsidR="00A81CAD" w:rsidRPr="00270588" w:rsidRDefault="00A81CAD" w:rsidP="00A81CAD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A81CAD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A81CAD" w:rsidRPr="00270588" w:rsidRDefault="00A81CAD" w:rsidP="00A81C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A81CAD" w:rsidRPr="00270588" w:rsidRDefault="00A81CAD" w:rsidP="00A81C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A81CAD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CAD" w:rsidRPr="00270588" w:rsidRDefault="00A81CAD" w:rsidP="00A81CAD">
            <w:pPr>
              <w:rPr>
                <w:rFonts w:cstheme="minorHAnsi"/>
                <w:lang w:val="sr-Cyrl-BA"/>
              </w:rPr>
            </w:pPr>
            <w:r w:rsidRPr="00D64079">
              <w:rPr>
                <w:lang w:val="ru-RU"/>
              </w:rPr>
              <w:t>Ботаника, Дендрологија, Генетика са оплемењивањем биљака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A81CAD" w:rsidRPr="00986C49" w:rsidRDefault="00A81CAD" w:rsidP="00A81CAD">
            <w:pPr>
              <w:rPr>
                <w:rFonts w:cstheme="minorHAnsi"/>
                <w:lang w:val="sr-Cyrl-BA"/>
              </w:rPr>
            </w:pPr>
            <w:r w:rsidRPr="00D64079">
              <w:rPr>
                <w:lang w:val="ru-RU"/>
              </w:rPr>
              <w:t>Положен испит</w:t>
            </w:r>
          </w:p>
        </w:tc>
      </w:tr>
      <w:tr w:rsidR="00A81CAD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A81CAD" w:rsidRPr="00270588" w:rsidRDefault="00A81CAD" w:rsidP="00A81C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A81CAD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CAD" w:rsidRPr="00270588" w:rsidRDefault="00A81CAD" w:rsidP="00A81CAD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D64079">
              <w:rPr>
                <w:lang w:val="sr-Cyrl-CS"/>
              </w:rPr>
              <w:t>Настава из предмета Шумарска ентомологија има за циљ да студенте упозна са основним карактеристикама штетних и корисних врста шумског дрвећа, грађом, размножавањем, развићем, и биологијом штетних врста инсеката у шумарству, методом борбе против ових организама и заштите шума у циљу повећања производње квалитетног дрвета и очувања шумских екосистема.</w:t>
            </w:r>
          </w:p>
        </w:tc>
      </w:tr>
      <w:tr w:rsidR="00A81CAD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A81CAD" w:rsidRPr="00270588" w:rsidRDefault="00A81CAD" w:rsidP="00A81C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A81CAD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CAD" w:rsidRPr="00270588" w:rsidRDefault="00A81CAD" w:rsidP="00A81CAD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D64079">
              <w:rPr>
                <w:lang w:val="sr-Cyrl-CS"/>
              </w:rPr>
              <w:t>Студенти стичу потпуну оспособљеност да препознају штетне врсте инсеката за шумарство и да препоруче одговарајуће мјере борбе против њих. Поред тога, студенти се упознају и са корисним врстама инсеката у шумарству у циљу њихове заштите и потенцијалног кориштења у борби против штетних шумских инсеката.</w:t>
            </w:r>
          </w:p>
        </w:tc>
      </w:tr>
      <w:tr w:rsidR="00A81CAD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A81CAD" w:rsidRPr="00270588" w:rsidRDefault="00A81CAD" w:rsidP="00A81C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A81CAD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CAD" w:rsidRPr="00D64079" w:rsidRDefault="00A81CAD" w:rsidP="00A81CAD">
            <w:pPr>
              <w:snapToGrid w:val="0"/>
              <w:jc w:val="both"/>
              <w:rPr>
                <w:lang w:val="sr-Cyrl-CS"/>
              </w:rPr>
            </w:pPr>
            <w:r w:rsidRPr="00D64079">
              <w:rPr>
                <w:i/>
                <w:lang w:val="sr-Cyrl-CS"/>
              </w:rPr>
              <w:t xml:space="preserve">Теоријска настава. </w:t>
            </w:r>
            <w:r w:rsidRPr="00D64079">
              <w:rPr>
                <w:lang w:val="sr-Latn-CS"/>
              </w:rPr>
              <w:t xml:space="preserve">Увод; значај </w:t>
            </w:r>
            <w:r w:rsidRPr="00D64079">
              <w:rPr>
                <w:lang w:val="sr-Cyrl-CS"/>
              </w:rPr>
              <w:t>инсеката</w:t>
            </w:r>
            <w:r w:rsidRPr="00D64079">
              <w:rPr>
                <w:lang w:val="sr-Latn-CS"/>
              </w:rPr>
              <w:t xml:space="preserve"> за шумску привреду; </w:t>
            </w:r>
            <w:r w:rsidRPr="00D64079">
              <w:rPr>
                <w:lang w:val="sr-Cyrl-CS"/>
              </w:rPr>
              <w:t>царства живог свијета; размножавање инсеката; развиће инсеката; неуросекреција; генерација, биолошка формула и дијапауза; улога инсеката у природи; штетни шумски инсекти; инсекатске градације; мјере борбе; инсекти предатори;паразитоиди; патогени микроорганизми. Током бјежби студенти ће се детаљно упознати са анатомском грађом и морфологијом инсеката.</w:t>
            </w:r>
          </w:p>
          <w:p w:rsidR="00A81CAD" w:rsidRPr="00270588" w:rsidRDefault="00A81CAD" w:rsidP="00A81CAD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D64079">
              <w:rPr>
                <w:i/>
                <w:lang w:val="sr-Cyrl-CS"/>
              </w:rPr>
              <w:t xml:space="preserve">Практична настава. </w:t>
            </w:r>
            <w:r w:rsidRPr="00D64079">
              <w:rPr>
                <w:lang w:val="sr-Cyrl-CS"/>
              </w:rPr>
              <w:t xml:space="preserve">Штетни инсекти у шумарству проузроковачи различитих оштећења из </w:t>
            </w:r>
            <w:r w:rsidRPr="00D64079">
              <w:rPr>
                <w:lang w:val="bs-Latn-BA"/>
              </w:rPr>
              <w:t xml:space="preserve">неких најзначајнијих </w:t>
            </w:r>
            <w:r w:rsidRPr="00D64079">
              <w:rPr>
                <w:lang w:val="sr-Cyrl-CS"/>
              </w:rPr>
              <w:t xml:space="preserve">редова: </w:t>
            </w:r>
            <w:r w:rsidRPr="00D64079">
              <w:rPr>
                <w:i/>
                <w:lang w:val="bs-Latn-BA"/>
              </w:rPr>
              <w:t>Orthoptera,</w:t>
            </w:r>
            <w:r>
              <w:rPr>
                <w:i/>
                <w:lang w:val="sr-Cyrl-RS"/>
              </w:rPr>
              <w:t xml:space="preserve"> </w:t>
            </w:r>
            <w:r w:rsidRPr="00D64079">
              <w:rPr>
                <w:i/>
                <w:lang w:val="bs-Latn-BA"/>
              </w:rPr>
              <w:t>Heteroptera, Homoptera, Thysanoptera, Neuroptera, Coleoptera, Diptera, Lepidoptera, Hymenoptera</w:t>
            </w:r>
            <w:r w:rsidRPr="00D64079">
              <w:rPr>
                <w:i/>
                <w:lang w:val="sr-Cyrl-CS"/>
              </w:rPr>
              <w:t>.</w:t>
            </w:r>
            <w:r w:rsidRPr="00D64079">
              <w:rPr>
                <w:lang w:val="sr-Cyrl-CS"/>
              </w:rPr>
              <w:t xml:space="preserve"> Студенти ће се детаљно упознати са анатомском грађом и морфологијом инсеката.</w:t>
            </w:r>
            <w:r w:rsidRPr="00D64079">
              <w:rPr>
                <w:lang w:val="sr-Latn-CS"/>
              </w:rPr>
              <w:t xml:space="preserve">Упознавање морфолошких </w:t>
            </w:r>
            <w:r w:rsidRPr="00D64079">
              <w:rPr>
                <w:lang w:val="sr-Cyrl-CS"/>
              </w:rPr>
              <w:t xml:space="preserve">карактеристика инсеката </w:t>
            </w:r>
            <w:r w:rsidRPr="00D64079">
              <w:rPr>
                <w:lang w:val="sr-Latn-CS"/>
              </w:rPr>
              <w:t>и могу</w:t>
            </w:r>
            <w:r w:rsidRPr="00D64079">
              <w:rPr>
                <w:lang w:val="sr-Cyrl-CS"/>
              </w:rPr>
              <w:t>ћ</w:t>
            </w:r>
            <w:r w:rsidRPr="00D64079">
              <w:rPr>
                <w:lang w:val="sr-Latn-CS"/>
              </w:rPr>
              <w:t xml:space="preserve">ности детерминације проузроковача </w:t>
            </w:r>
            <w:r w:rsidRPr="00D64079">
              <w:rPr>
                <w:lang w:val="sr-Cyrl-CS"/>
              </w:rPr>
              <w:t xml:space="preserve">оштећења. </w:t>
            </w:r>
            <w:r w:rsidRPr="00D64079">
              <w:rPr>
                <w:lang w:val="sr-Latn-CS"/>
              </w:rPr>
              <w:t xml:space="preserve">Основи систематике </w:t>
            </w:r>
            <w:r w:rsidRPr="00D64079">
              <w:rPr>
                <w:lang w:val="sr-Cyrl-CS"/>
              </w:rPr>
              <w:t>инсеката</w:t>
            </w:r>
            <w:r w:rsidRPr="00D64079">
              <w:rPr>
                <w:lang w:val="sr-Latn-CS"/>
              </w:rPr>
              <w:t>.</w:t>
            </w:r>
          </w:p>
        </w:tc>
      </w:tr>
      <w:tr w:rsidR="00A81CAD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A81CAD" w:rsidRPr="00270588" w:rsidRDefault="00A81CAD" w:rsidP="00A81C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A81CAD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CAD" w:rsidRPr="00270588" w:rsidRDefault="00A81CAD" w:rsidP="00A81CAD">
            <w:pPr>
              <w:snapToGrid w:val="0"/>
              <w:rPr>
                <w:rFonts w:cstheme="minorHAnsi"/>
                <w:lang w:val="ru-RU"/>
              </w:rPr>
            </w:pPr>
            <w:r w:rsidRPr="00D64079">
              <w:rPr>
                <w:lang w:val="ru-RU"/>
              </w:rPr>
              <w:t>Предавања, вјежбе и консултације. Самостална израда семинарских радова.</w:t>
            </w:r>
          </w:p>
        </w:tc>
      </w:tr>
      <w:tr w:rsidR="00A81CAD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A81CAD" w:rsidRPr="00270588" w:rsidRDefault="00A81CAD" w:rsidP="00A81C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A81CAD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A81CAD" w:rsidRPr="00D64079" w:rsidRDefault="00A81CAD" w:rsidP="00A81CAD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jc w:val="both"/>
              <w:rPr>
                <w:lang w:val="sr-Cyrl-CS"/>
              </w:rPr>
            </w:pPr>
            <w:r w:rsidRPr="00D64079">
              <w:rPr>
                <w:lang w:val="sr-Cyrl-CS"/>
              </w:rPr>
              <w:t xml:space="preserve">Михајловић Љ. (2008): </w:t>
            </w:r>
            <w:r w:rsidRPr="00D64079">
              <w:rPr>
                <w:i/>
                <w:lang w:val="sr-Cyrl-CS"/>
              </w:rPr>
              <w:t>Шумарска ентомологија</w:t>
            </w:r>
            <w:r w:rsidRPr="00D64079">
              <w:rPr>
                <w:lang w:val="sr-Cyrl-CS"/>
              </w:rPr>
              <w:t>, Шумарски факултет у Београду</w:t>
            </w:r>
          </w:p>
          <w:p w:rsidR="00A81CAD" w:rsidRPr="00270588" w:rsidRDefault="00A81CAD" w:rsidP="00A81CAD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 w:rsidRPr="00D64079">
              <w:rPr>
                <w:lang w:val="sr-Cyrl-CS"/>
              </w:rPr>
              <w:t xml:space="preserve">Караџић Д., Михајловић Љ., Милановић С., Станивуковић З. (2011): </w:t>
            </w:r>
            <w:r w:rsidRPr="00D64079">
              <w:rPr>
                <w:i/>
                <w:lang w:val="sr-Cyrl-CS"/>
              </w:rPr>
              <w:t>Приручник Извјештајне и дијагностичко прогнозне службе заштите шума</w:t>
            </w:r>
            <w:r w:rsidRPr="00D64079">
              <w:rPr>
                <w:lang w:val="sr-Cyrl-CS"/>
              </w:rPr>
              <w:t>, Шумарски факултет у Бањој Луци</w:t>
            </w:r>
          </w:p>
        </w:tc>
      </w:tr>
      <w:tr w:rsidR="00A81CAD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A81CAD" w:rsidRPr="00270588" w:rsidRDefault="00A81CAD" w:rsidP="00A81C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A81CAD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A81CAD" w:rsidRPr="00270588" w:rsidRDefault="00A81CAD" w:rsidP="00A81CAD">
            <w:pPr>
              <w:jc w:val="both"/>
              <w:rPr>
                <w:rFonts w:cstheme="minorHAnsi"/>
              </w:rPr>
            </w:pPr>
            <w:r w:rsidRPr="003200DB">
              <w:rPr>
                <w:lang w:val="ru-RU"/>
              </w:rPr>
              <w:t>Два теста у току семестра, предиспитни колоквијум и усмени испит.</w:t>
            </w:r>
          </w:p>
        </w:tc>
      </w:tr>
      <w:tr w:rsidR="00A81CAD" w:rsidRPr="00270588" w:rsidTr="00270588">
        <w:trPr>
          <w:trHeight w:val="94"/>
        </w:trPr>
        <w:tc>
          <w:tcPr>
            <w:tcW w:w="1779" w:type="dxa"/>
            <w:vAlign w:val="center"/>
          </w:tcPr>
          <w:p w:rsidR="00A81CAD" w:rsidRPr="003200DB" w:rsidRDefault="00A81CAD" w:rsidP="00A81CAD">
            <w:pPr>
              <w:jc w:val="center"/>
              <w:rPr>
                <w:b/>
                <w:lang w:val="ru-RU"/>
              </w:rPr>
            </w:pPr>
            <w:r w:rsidRPr="003200DB">
              <w:rPr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Align w:val="center"/>
          </w:tcPr>
          <w:p w:rsidR="00A81CAD" w:rsidRPr="003200DB" w:rsidRDefault="00A81CAD" w:rsidP="00A81CAD">
            <w:pPr>
              <w:snapToGrid w:val="0"/>
              <w:jc w:val="center"/>
              <w:rPr>
                <w:lang w:val="ru-RU"/>
              </w:rPr>
            </w:pPr>
            <w:r w:rsidRPr="003200DB">
              <w:rPr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A81CAD" w:rsidRPr="00A81CAD" w:rsidRDefault="00A81CAD" w:rsidP="00A81CAD">
            <w:pPr>
              <w:jc w:val="center"/>
              <w:rPr>
                <w:rFonts w:cstheme="minorHAnsi"/>
                <w:lang w:val="sr-Latn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Latn-BA"/>
              </w:rPr>
              <w:t xml:space="preserve"> 1</w:t>
            </w:r>
          </w:p>
        </w:tc>
        <w:tc>
          <w:tcPr>
            <w:tcW w:w="1491" w:type="dxa"/>
            <w:gridSpan w:val="2"/>
            <w:vAlign w:val="center"/>
          </w:tcPr>
          <w:p w:rsidR="00A81CAD" w:rsidRPr="00270588" w:rsidRDefault="00A81CAD" w:rsidP="00A81CAD">
            <w:pPr>
              <w:snapToGrid w:val="0"/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sr-Latn-BA"/>
              </w:rPr>
              <w:t>15</w:t>
            </w:r>
            <w:r w:rsidRPr="00270588">
              <w:rPr>
                <w:rFonts w:cstheme="minorHAnsi"/>
                <w:lang w:val="ru-RU"/>
              </w:rPr>
              <w:t xml:space="preserve">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A81CAD" w:rsidRPr="00270588" w:rsidRDefault="00A81CAD" w:rsidP="00A81CAD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A81CAD" w:rsidRPr="00270588" w:rsidRDefault="00A81CAD" w:rsidP="00A81CAD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A81CAD" w:rsidRPr="00270588" w:rsidTr="008A4E66">
        <w:trPr>
          <w:trHeight w:val="93"/>
        </w:trPr>
        <w:tc>
          <w:tcPr>
            <w:tcW w:w="1779" w:type="dxa"/>
            <w:tcBorders>
              <w:bottom w:val="single" w:sz="4" w:space="0" w:color="auto"/>
            </w:tcBorders>
            <w:vAlign w:val="center"/>
          </w:tcPr>
          <w:p w:rsidR="00A81CAD" w:rsidRPr="003200DB" w:rsidRDefault="00A81CAD" w:rsidP="00A81CAD">
            <w:pPr>
              <w:jc w:val="center"/>
              <w:rPr>
                <w:lang w:val="ru-RU"/>
              </w:rPr>
            </w:pPr>
            <w:r w:rsidRPr="003200DB">
              <w:rPr>
                <w:lang w:val="ru-RU"/>
              </w:rPr>
              <w:t>Семинарски рад</w:t>
            </w:r>
          </w:p>
        </w:tc>
        <w:tc>
          <w:tcPr>
            <w:tcW w:w="1514" w:type="dxa"/>
            <w:gridSpan w:val="2"/>
            <w:tcBorders>
              <w:bottom w:val="single" w:sz="4" w:space="0" w:color="auto"/>
            </w:tcBorders>
          </w:tcPr>
          <w:p w:rsidR="00A81CAD" w:rsidRPr="003200DB" w:rsidRDefault="00A81CAD" w:rsidP="00A81CAD">
            <w:pPr>
              <w:snapToGrid w:val="0"/>
              <w:jc w:val="center"/>
              <w:rPr>
                <w:lang w:val="ru-RU"/>
              </w:rPr>
            </w:pPr>
            <w:r w:rsidRPr="003200DB">
              <w:rPr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A81CAD" w:rsidRPr="00A81CAD" w:rsidRDefault="00A81CAD" w:rsidP="00A81CAD">
            <w:pPr>
              <w:jc w:val="center"/>
              <w:rPr>
                <w:rFonts w:cstheme="minorHAnsi"/>
                <w:lang w:val="sr-Latn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Latn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A81CAD" w:rsidRPr="00270588" w:rsidRDefault="00A81CAD" w:rsidP="00A81CAD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Latn-BA"/>
              </w:rPr>
              <w:t>15</w:t>
            </w:r>
            <w:r w:rsidRPr="00270588">
              <w:rPr>
                <w:rFonts w:cstheme="minorHAnsi"/>
                <w:lang w:val="sr-Cyrl-BA"/>
              </w:rPr>
              <w:t xml:space="preserve">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A81CAD" w:rsidRPr="00270588" w:rsidRDefault="00A81CAD" w:rsidP="00A81CAD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A81CAD" w:rsidRPr="00270588" w:rsidRDefault="00A81CAD" w:rsidP="00A81CAD">
            <w:pPr>
              <w:rPr>
                <w:rFonts w:cstheme="minorHAnsi"/>
              </w:rPr>
            </w:pPr>
          </w:p>
        </w:tc>
      </w:tr>
      <w:tr w:rsidR="00A81CAD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A81CAD" w:rsidRPr="00270588" w:rsidRDefault="00A81CAD" w:rsidP="00A81C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A81CAD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A81CAD" w:rsidRPr="00270588" w:rsidRDefault="00A81CAD" w:rsidP="00A81CAD">
            <w:pPr>
              <w:rPr>
                <w:rFonts w:cstheme="minorHAnsi"/>
              </w:rPr>
            </w:pPr>
          </w:p>
        </w:tc>
      </w:tr>
      <w:tr w:rsidR="00A81CAD" w:rsidRPr="00270588" w:rsidTr="00270588">
        <w:tc>
          <w:tcPr>
            <w:tcW w:w="5724" w:type="dxa"/>
            <w:gridSpan w:val="6"/>
            <w:shd w:val="clear" w:color="auto" w:fill="269A3C"/>
          </w:tcPr>
          <w:p w:rsidR="00A81CAD" w:rsidRPr="00270588" w:rsidRDefault="00A81CAD" w:rsidP="00A81C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lastRenderedPageBreak/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A81CAD" w:rsidRPr="00270588" w:rsidRDefault="00A81CAD" w:rsidP="00A81CAD">
            <w:pPr>
              <w:jc w:val="center"/>
              <w:rPr>
                <w:rFonts w:cstheme="minorHAnsi"/>
                <w:lang w:val="sr-Cyrl-BA"/>
              </w:rPr>
            </w:pPr>
            <w:r w:rsidRPr="00A81CAD">
              <w:rPr>
                <w:lang w:val="sr-Cyrl-CS"/>
              </w:rPr>
              <w:t>Др Зоран Станивуковић, ред.</w:t>
            </w:r>
            <w:r w:rsidRPr="00A81CAD">
              <w:rPr>
                <w:lang w:val="sr-Latn-BA"/>
              </w:rPr>
              <w:t xml:space="preserve"> </w:t>
            </w:r>
            <w:r w:rsidRPr="00A81CAD">
              <w:rPr>
                <w:lang w:val="sr-Cyrl-CS"/>
              </w:rPr>
              <w:t>проф.</w:t>
            </w:r>
          </w:p>
        </w:tc>
      </w:tr>
      <w:bookmarkEnd w:id="0"/>
      <w:bookmarkEnd w:id="1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431A0C"/>
    <w:multiLevelType w:val="hybridMultilevel"/>
    <w:tmpl w:val="FB4E78F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96354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1CAD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4C6EA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WIN10</cp:lastModifiedBy>
  <cp:revision>3</cp:revision>
  <cp:lastPrinted>2022-04-06T11:48:00Z</cp:lastPrinted>
  <dcterms:created xsi:type="dcterms:W3CDTF">2022-04-12T09:23:00Z</dcterms:created>
  <dcterms:modified xsi:type="dcterms:W3CDTF">2022-04-20T19:00:00Z</dcterms:modified>
</cp:coreProperties>
</file>